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КУЗНЕЦОВСКОГО СЕЛЬСОВЕТА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ПЯТОГО СОЗЫВА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двадцать </w:t>
      </w:r>
      <w:r w:rsidR="00922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четвертая</w:t>
      </w: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сессия)</w:t>
      </w:r>
    </w:p>
    <w:p w:rsidR="008A7A44" w:rsidRPr="00402D04" w:rsidRDefault="008A7A44" w:rsidP="008A7A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922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="00922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.2017                                                                                           № 1</w:t>
      </w:r>
      <w:r w:rsidR="00922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</w:p>
    <w:p w:rsidR="008A7A44" w:rsidRDefault="008A7A44" w:rsidP="008A7A44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7A44" w:rsidRPr="0092258F" w:rsidRDefault="008A7A44" w:rsidP="0092258F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>О бюджет</w:t>
      </w:r>
      <w:r w:rsidR="0092258F">
        <w:rPr>
          <w:rFonts w:ascii="Times New Roman" w:hAnsi="Times New Roman"/>
          <w:bCs/>
          <w:sz w:val="28"/>
          <w:szCs w:val="24"/>
          <w:lang w:eastAsia="ru-RU"/>
        </w:rPr>
        <w:t>е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  Кузнецовского сельсовета на 2018 год </w:t>
      </w:r>
      <w:r w:rsidR="0092258F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и плановый период 2019 и 2020 годов </w:t>
      </w:r>
    </w:p>
    <w:p w:rsidR="008A7A44" w:rsidRDefault="008A7A44" w:rsidP="008A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92258F" w:rsidRDefault="008A7A44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bookmarkStart w:id="0" w:name="Par16"/>
      <w:bookmarkEnd w:id="0"/>
      <w:r w:rsidR="0092258F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федеральными законами «Об общих принципах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от 24 августа 2007 года №74 «Об утверждении Указаний о порядке применения бюджетной классификации Российской Федерации», Положением </w:t>
      </w:r>
      <w:r w:rsidR="0092258F" w:rsidRPr="00A57CA3">
        <w:rPr>
          <w:rFonts w:ascii="Times New Roman" w:hAnsi="Times New Roman" w:cs="Times New Roman"/>
          <w:sz w:val="28"/>
          <w:szCs w:val="28"/>
        </w:rPr>
        <w:t>«О бюджет</w:t>
      </w:r>
      <w:r w:rsidR="0092258F">
        <w:rPr>
          <w:rFonts w:ascii="Times New Roman" w:hAnsi="Times New Roman" w:cs="Times New Roman"/>
          <w:sz w:val="28"/>
          <w:szCs w:val="28"/>
        </w:rPr>
        <w:t xml:space="preserve">ном устройстве и бюджетном </w:t>
      </w:r>
      <w:r w:rsidR="0092258F" w:rsidRPr="00A57CA3">
        <w:rPr>
          <w:rFonts w:ascii="Times New Roman" w:hAnsi="Times New Roman" w:cs="Times New Roman"/>
          <w:sz w:val="28"/>
          <w:szCs w:val="28"/>
        </w:rPr>
        <w:t>процессе в Кузнецовском сельсовете»,</w:t>
      </w:r>
      <w:r w:rsidR="0092258F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</w:p>
    <w:p w:rsidR="0092258F" w:rsidRPr="006F63E0" w:rsidRDefault="0092258F" w:rsidP="0092258F">
      <w:pPr>
        <w:widowControl w:val="0"/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F63E0">
        <w:rPr>
          <w:rFonts w:ascii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DA31F8" w:rsidRPr="00DA31F8" w:rsidRDefault="00DA31F8" w:rsidP="0092258F">
      <w:pPr>
        <w:pStyle w:val="af1"/>
        <w:ind w:firstLine="567"/>
        <w:jc w:val="both"/>
        <w:rPr>
          <w:rFonts w:ascii="Times New Roman" w:hAnsi="Times New Roman"/>
          <w:sz w:val="28"/>
          <w:szCs w:val="28"/>
        </w:rPr>
      </w:pPr>
      <w:r w:rsidRPr="00DA31F8">
        <w:rPr>
          <w:rFonts w:ascii="Times New Roman" w:hAnsi="Times New Roman"/>
          <w:sz w:val="28"/>
          <w:szCs w:val="28"/>
        </w:rPr>
        <w:t>1. Утвердить основные характеристики бюджета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="00283784">
        <w:rPr>
          <w:rFonts w:ascii="Times New Roman" w:hAnsi="Times New Roman"/>
          <w:sz w:val="28"/>
          <w:szCs w:val="28"/>
        </w:rPr>
        <w:t>Кузнецовского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="00786A4C">
        <w:rPr>
          <w:rFonts w:ascii="Times New Roman" w:hAnsi="Times New Roman"/>
          <w:sz w:val="28"/>
          <w:szCs w:val="28"/>
        </w:rPr>
        <w:t xml:space="preserve">сельсовета </w:t>
      </w:r>
      <w:r w:rsidR="00D92C60">
        <w:rPr>
          <w:rFonts w:ascii="Times New Roman" w:hAnsi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/>
          <w:sz w:val="28"/>
          <w:szCs w:val="28"/>
        </w:rPr>
        <w:t xml:space="preserve"> Новосибирской области (далее </w:t>
      </w:r>
      <w:r w:rsidR="007B5E15">
        <w:rPr>
          <w:rFonts w:ascii="Times New Roman" w:hAnsi="Times New Roman"/>
          <w:sz w:val="28"/>
          <w:szCs w:val="28"/>
        </w:rPr>
        <w:t>–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/>
          <w:sz w:val="28"/>
          <w:szCs w:val="28"/>
        </w:rPr>
        <w:t>бюджет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="00786A4C">
        <w:rPr>
          <w:rFonts w:ascii="Times New Roman" w:hAnsi="Times New Roman"/>
          <w:sz w:val="28"/>
          <w:szCs w:val="28"/>
        </w:rPr>
        <w:t>поселения</w:t>
      </w:r>
      <w:r w:rsidRPr="00DA31F8">
        <w:rPr>
          <w:rFonts w:ascii="Times New Roman" w:hAnsi="Times New Roman"/>
          <w:sz w:val="28"/>
          <w:szCs w:val="28"/>
        </w:rPr>
        <w:t>) на 201</w:t>
      </w:r>
      <w:r w:rsidR="005D47C6">
        <w:rPr>
          <w:rFonts w:ascii="Times New Roman" w:hAnsi="Times New Roman"/>
          <w:sz w:val="28"/>
          <w:szCs w:val="28"/>
        </w:rPr>
        <w:t>8</w:t>
      </w:r>
      <w:r w:rsidRPr="00DA31F8">
        <w:rPr>
          <w:rFonts w:ascii="Times New Roman" w:hAnsi="Times New Roman"/>
          <w:sz w:val="28"/>
          <w:szCs w:val="28"/>
        </w:rPr>
        <w:t xml:space="preserve"> год:</w:t>
      </w:r>
    </w:p>
    <w:p w:rsidR="00DA31F8" w:rsidRPr="00B715C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9D37C7">
        <w:rPr>
          <w:rFonts w:ascii="Times New Roman" w:hAnsi="Times New Roman" w:cs="Times New Roman"/>
          <w:sz w:val="28"/>
          <w:szCs w:val="28"/>
        </w:rPr>
        <w:t>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D37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83784">
        <w:rPr>
          <w:rFonts w:ascii="Times New Roman" w:hAnsi="Times New Roman" w:cs="Times New Roman"/>
          <w:sz w:val="28"/>
          <w:szCs w:val="28"/>
        </w:rPr>
        <w:t>5</w:t>
      </w:r>
      <w:r w:rsidR="00BF3805">
        <w:rPr>
          <w:rFonts w:ascii="Times New Roman" w:hAnsi="Times New Roman" w:cs="Times New Roman"/>
          <w:sz w:val="28"/>
          <w:szCs w:val="28"/>
        </w:rPr>
        <w:t> </w:t>
      </w:r>
      <w:r w:rsidR="00283784">
        <w:rPr>
          <w:rFonts w:ascii="Times New Roman" w:hAnsi="Times New Roman" w:cs="Times New Roman"/>
          <w:sz w:val="28"/>
          <w:szCs w:val="28"/>
        </w:rPr>
        <w:t xml:space="preserve">246721,44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в том числе объем безвозмездных поступлений в сумме </w:t>
      </w:r>
      <w:r w:rsidR="00BF3805">
        <w:rPr>
          <w:rFonts w:ascii="Times New Roman" w:hAnsi="Times New Roman" w:cs="Times New Roman"/>
          <w:sz w:val="28"/>
          <w:szCs w:val="28"/>
        </w:rPr>
        <w:t>4 508 521,44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="00662CE7" w:rsidRPr="00B715C5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DA31F8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F3805">
        <w:rPr>
          <w:rFonts w:ascii="Times New Roman" w:hAnsi="Times New Roman" w:cs="Times New Roman"/>
          <w:sz w:val="28"/>
          <w:szCs w:val="28"/>
        </w:rPr>
        <w:t>5 2</w:t>
      </w:r>
      <w:r w:rsidR="00FD51A0">
        <w:rPr>
          <w:rFonts w:ascii="Times New Roman" w:hAnsi="Times New Roman" w:cs="Times New Roman"/>
          <w:sz w:val="28"/>
          <w:szCs w:val="28"/>
        </w:rPr>
        <w:t>5</w:t>
      </w:r>
      <w:r w:rsidR="00BF3805">
        <w:rPr>
          <w:rFonts w:ascii="Times New Roman" w:hAnsi="Times New Roman" w:cs="Times New Roman"/>
          <w:sz w:val="28"/>
          <w:szCs w:val="28"/>
        </w:rPr>
        <w:t>6 </w:t>
      </w:r>
      <w:r w:rsidR="00FD51A0">
        <w:rPr>
          <w:rFonts w:ascii="Times New Roman" w:hAnsi="Times New Roman" w:cs="Times New Roman"/>
          <w:sz w:val="28"/>
          <w:szCs w:val="28"/>
        </w:rPr>
        <w:t>494</w:t>
      </w:r>
      <w:r w:rsidR="00BF3805">
        <w:rPr>
          <w:rFonts w:ascii="Times New Roman" w:hAnsi="Times New Roman" w:cs="Times New Roman"/>
          <w:sz w:val="28"/>
          <w:szCs w:val="28"/>
        </w:rPr>
        <w:t>,</w:t>
      </w:r>
      <w:r w:rsidR="00FD51A0">
        <w:rPr>
          <w:rFonts w:ascii="Times New Roman" w:hAnsi="Times New Roman" w:cs="Times New Roman"/>
          <w:sz w:val="28"/>
          <w:szCs w:val="28"/>
        </w:rPr>
        <w:t>00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096C40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на 201</w:t>
      </w:r>
      <w:r w:rsidR="00DD61C4">
        <w:rPr>
          <w:rFonts w:ascii="Times New Roman" w:hAnsi="Times New Roman" w:cs="Times New Roman"/>
          <w:sz w:val="28"/>
          <w:szCs w:val="28"/>
        </w:rPr>
        <w:t>9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197</w:t>
      </w:r>
      <w:r w:rsidR="00FD51A0">
        <w:rPr>
          <w:rFonts w:ascii="Times New Roman" w:hAnsi="Times New Roman" w:cs="Times New Roman"/>
          <w:sz w:val="28"/>
          <w:szCs w:val="28"/>
        </w:rPr>
        <w:t>5015</w:t>
      </w:r>
      <w:r w:rsidR="00BF3805">
        <w:rPr>
          <w:rFonts w:ascii="Times New Roman" w:hAnsi="Times New Roman" w:cs="Times New Roman"/>
          <w:sz w:val="28"/>
          <w:szCs w:val="28"/>
        </w:rPr>
        <w:t>,</w:t>
      </w:r>
      <w:r w:rsidR="00FD51A0">
        <w:rPr>
          <w:rFonts w:ascii="Times New Roman" w:hAnsi="Times New Roman" w:cs="Times New Roman"/>
          <w:sz w:val="28"/>
          <w:szCs w:val="28"/>
        </w:rPr>
        <w:t>00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F3805">
        <w:rPr>
          <w:rFonts w:ascii="Times New Roman" w:hAnsi="Times New Roman" w:cs="Times New Roman"/>
          <w:sz w:val="28"/>
          <w:szCs w:val="28"/>
        </w:rPr>
        <w:t>119</w:t>
      </w:r>
      <w:r w:rsidR="00FD51A0">
        <w:rPr>
          <w:rFonts w:ascii="Times New Roman" w:hAnsi="Times New Roman" w:cs="Times New Roman"/>
          <w:sz w:val="28"/>
          <w:szCs w:val="28"/>
        </w:rPr>
        <w:t>7715</w:t>
      </w:r>
      <w:r w:rsidR="00BF3805">
        <w:rPr>
          <w:rFonts w:ascii="Times New Roman" w:hAnsi="Times New Roman" w:cs="Times New Roman"/>
          <w:sz w:val="28"/>
          <w:szCs w:val="28"/>
        </w:rPr>
        <w:t>,</w:t>
      </w:r>
      <w:r w:rsidR="00FD51A0">
        <w:rPr>
          <w:rFonts w:ascii="Times New Roman" w:hAnsi="Times New Roman" w:cs="Times New Roman"/>
          <w:sz w:val="28"/>
          <w:szCs w:val="28"/>
        </w:rPr>
        <w:t>00</w:t>
      </w:r>
      <w:r w:rsidR="00662CE7" w:rsidRPr="004C736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="00662CE7" w:rsidRPr="00662CE7">
        <w:rPr>
          <w:rFonts w:ascii="Times New Roman" w:hAnsi="Times New Roman" w:cs="Times New Roman"/>
          <w:sz w:val="28"/>
          <w:szCs w:val="28"/>
        </w:rPr>
        <w:t>рублей, и на 20</w:t>
      </w:r>
      <w:r w:rsidR="00280706">
        <w:rPr>
          <w:rFonts w:ascii="Times New Roman" w:hAnsi="Times New Roman" w:cs="Times New Roman"/>
          <w:sz w:val="28"/>
          <w:szCs w:val="28"/>
        </w:rPr>
        <w:t>20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0,00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9378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593785">
        <w:rPr>
          <w:rFonts w:ascii="Times New Roman" w:hAnsi="Times New Roman" w:cs="Times New Roman"/>
          <w:sz w:val="28"/>
          <w:szCs w:val="28"/>
        </w:rPr>
        <w:t>на 201</w:t>
      </w:r>
      <w:r w:rsidR="00D75332">
        <w:rPr>
          <w:rFonts w:ascii="Times New Roman" w:hAnsi="Times New Roman" w:cs="Times New Roman"/>
          <w:sz w:val="28"/>
          <w:szCs w:val="28"/>
        </w:rPr>
        <w:t>9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1 97</w:t>
      </w:r>
      <w:r w:rsidR="00FD51A0">
        <w:rPr>
          <w:rFonts w:ascii="Times New Roman" w:hAnsi="Times New Roman" w:cs="Times New Roman"/>
          <w:sz w:val="28"/>
          <w:szCs w:val="28"/>
        </w:rPr>
        <w:t>5015</w:t>
      </w:r>
      <w:r w:rsidR="00BF3805">
        <w:rPr>
          <w:rFonts w:ascii="Times New Roman" w:hAnsi="Times New Roman" w:cs="Times New Roman"/>
          <w:sz w:val="28"/>
          <w:szCs w:val="28"/>
        </w:rPr>
        <w:t>,</w:t>
      </w:r>
      <w:r w:rsidR="00FD51A0">
        <w:rPr>
          <w:rFonts w:ascii="Times New Roman" w:hAnsi="Times New Roman" w:cs="Times New Roman"/>
          <w:sz w:val="28"/>
          <w:szCs w:val="28"/>
        </w:rPr>
        <w:t>00</w:t>
      </w:r>
      <w:r w:rsidR="004B30BD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93785" w:rsidRPr="00593785">
        <w:rPr>
          <w:rFonts w:ascii="Times New Roman" w:hAnsi="Times New Roman" w:cs="Times New Roman"/>
          <w:sz w:val="28"/>
          <w:szCs w:val="28"/>
        </w:rPr>
        <w:t>и на 20</w:t>
      </w:r>
      <w:r w:rsidR="00D75332">
        <w:rPr>
          <w:rFonts w:ascii="Times New Roman" w:hAnsi="Times New Roman" w:cs="Times New Roman"/>
          <w:sz w:val="28"/>
          <w:szCs w:val="28"/>
        </w:rPr>
        <w:t>20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F3805">
        <w:rPr>
          <w:rFonts w:ascii="Times New Roman" w:hAnsi="Times New Roman" w:cs="Times New Roman"/>
          <w:sz w:val="28"/>
          <w:szCs w:val="28"/>
        </w:rPr>
        <w:t>2 06</w:t>
      </w:r>
      <w:r w:rsidR="00FD51A0">
        <w:rPr>
          <w:rFonts w:ascii="Times New Roman" w:hAnsi="Times New Roman" w:cs="Times New Roman"/>
          <w:sz w:val="28"/>
          <w:szCs w:val="28"/>
        </w:rPr>
        <w:t>6</w:t>
      </w:r>
      <w:r w:rsidR="00BF3805">
        <w:rPr>
          <w:rFonts w:ascii="Times New Roman" w:hAnsi="Times New Roman" w:cs="Times New Roman"/>
          <w:sz w:val="28"/>
          <w:szCs w:val="28"/>
        </w:rPr>
        <w:t> </w:t>
      </w:r>
      <w:r w:rsidR="00FD51A0">
        <w:rPr>
          <w:rFonts w:ascii="Times New Roman" w:hAnsi="Times New Roman" w:cs="Times New Roman"/>
          <w:sz w:val="28"/>
          <w:szCs w:val="28"/>
        </w:rPr>
        <w:t>583</w:t>
      </w:r>
      <w:r w:rsidR="00BF3805">
        <w:rPr>
          <w:rFonts w:ascii="Times New Roman" w:hAnsi="Times New Roman" w:cs="Times New Roman"/>
          <w:sz w:val="28"/>
          <w:szCs w:val="28"/>
        </w:rPr>
        <w:t>,</w:t>
      </w:r>
      <w:r w:rsidR="00FD51A0">
        <w:rPr>
          <w:rFonts w:ascii="Times New Roman" w:hAnsi="Times New Roman" w:cs="Times New Roman"/>
          <w:sz w:val="28"/>
          <w:szCs w:val="28"/>
        </w:rPr>
        <w:t>00</w:t>
      </w:r>
      <w:r w:rsidR="0080198E">
        <w:rPr>
          <w:rFonts w:ascii="Times New Roman" w:hAnsi="Times New Roman" w:cs="Times New Roman"/>
          <w:sz w:val="28"/>
          <w:szCs w:val="28"/>
        </w:rPr>
        <w:t>рублей;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201</w:t>
      </w:r>
      <w:r w:rsidR="006B724F">
        <w:rPr>
          <w:rFonts w:ascii="Times New Roman" w:hAnsi="Times New Roman" w:cs="Times New Roman"/>
          <w:sz w:val="28"/>
          <w:szCs w:val="28"/>
        </w:rPr>
        <w:t>9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</w:t>
      </w:r>
      <w:r w:rsidR="006B724F">
        <w:rPr>
          <w:rFonts w:ascii="Times New Roman" w:hAnsi="Times New Roman" w:cs="Times New Roman"/>
          <w:sz w:val="28"/>
          <w:szCs w:val="28"/>
        </w:rPr>
        <w:t>20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="00E960CB" w:rsidRPr="00E960CB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,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0F1D">
        <w:rPr>
          <w:rFonts w:ascii="Times New Roman" w:hAnsi="Times New Roman" w:cs="Times New Roman"/>
          <w:sz w:val="28"/>
          <w:szCs w:val="28"/>
        </w:rPr>
        <w:t>. 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201</w:t>
      </w:r>
      <w:r w:rsidR="00F36B7C">
        <w:rPr>
          <w:rFonts w:ascii="Times New Roman" w:hAnsi="Times New Roman" w:cs="Times New Roman"/>
          <w:sz w:val="28"/>
          <w:szCs w:val="28"/>
        </w:rPr>
        <w:t>8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36B7C">
        <w:rPr>
          <w:rFonts w:ascii="Times New Roman" w:hAnsi="Times New Roman" w:cs="Times New Roman"/>
          <w:sz w:val="28"/>
          <w:szCs w:val="28"/>
        </w:rPr>
        <w:t>9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F36B7C">
        <w:rPr>
          <w:rFonts w:ascii="Times New Roman" w:hAnsi="Times New Roman" w:cs="Times New Roman"/>
          <w:sz w:val="28"/>
          <w:szCs w:val="28"/>
        </w:rPr>
        <w:t>20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C28A7" w:rsidRPr="008C28A7">
        <w:rPr>
          <w:rFonts w:ascii="Times New Roman" w:hAnsi="Times New Roman" w:cs="Times New Roman"/>
          <w:sz w:val="28"/>
          <w:szCs w:val="28"/>
        </w:rPr>
        <w:t>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F16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ACB">
        <w:rPr>
          <w:rFonts w:ascii="Times New Roman" w:hAnsi="Times New Roman" w:cs="Times New Roman"/>
          <w:sz w:val="28"/>
          <w:szCs w:val="28"/>
        </w:rPr>
        <w:t>6</w:t>
      </w:r>
      <w:r w:rsidR="008C28A7" w:rsidRPr="00665ACB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665ACB">
        <w:rPr>
          <w:rFonts w:ascii="Times New Roman" w:hAnsi="Times New Roman" w:cs="Times New Roman"/>
          <w:sz w:val="28"/>
          <w:szCs w:val="28"/>
        </w:rPr>
        <w:t>муниципальные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665ACB">
        <w:rPr>
          <w:rFonts w:ascii="Times New Roman" w:hAnsi="Times New Roman" w:cs="Times New Roman"/>
          <w:sz w:val="28"/>
          <w:szCs w:val="28"/>
        </w:rPr>
        <w:t>унитарные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4B30BD">
        <w:rPr>
          <w:rFonts w:ascii="Times New Roman" w:hAnsi="Times New Roman" w:cs="Times New Roman"/>
          <w:sz w:val="28"/>
          <w:szCs w:val="28"/>
        </w:rPr>
        <w:t>, нахо</w:t>
      </w:r>
      <w:r w:rsidR="008A7A44">
        <w:rPr>
          <w:rFonts w:ascii="Times New Roman" w:hAnsi="Times New Roman" w:cs="Times New Roman"/>
          <w:sz w:val="28"/>
          <w:szCs w:val="28"/>
        </w:rPr>
        <w:t>дящиеся на территории Кузнецовского сель</w:t>
      </w:r>
      <w:r w:rsidR="004B30BD">
        <w:rPr>
          <w:rFonts w:ascii="Times New Roman" w:hAnsi="Times New Roman" w:cs="Times New Roman"/>
          <w:sz w:val="28"/>
          <w:szCs w:val="28"/>
        </w:rPr>
        <w:t>совета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A7A44">
        <w:rPr>
          <w:rFonts w:ascii="Times New Roman" w:hAnsi="Times New Roman" w:cs="Times New Roman"/>
          <w:sz w:val="28"/>
          <w:szCs w:val="28"/>
        </w:rPr>
        <w:t xml:space="preserve">Кузнецовского сельсовета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30BD">
        <w:rPr>
          <w:rFonts w:ascii="Times New Roman" w:hAnsi="Times New Roman" w:cs="Times New Roman"/>
          <w:sz w:val="28"/>
          <w:szCs w:val="28"/>
        </w:rPr>
        <w:t>,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осуществляют перечисления в бюджет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в размере 20% прибыли, остающейся после уплаты налогов и иных обязательных платежей. Перечисления части прибыли в бюджет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65ACB">
        <w:rPr>
          <w:rFonts w:ascii="Times New Roman" w:hAnsi="Times New Roman" w:cs="Times New Roman"/>
          <w:sz w:val="28"/>
          <w:szCs w:val="28"/>
        </w:rPr>
        <w:t>муниципальными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A7A44">
        <w:rPr>
          <w:rFonts w:ascii="Times New Roman" w:hAnsi="Times New Roman" w:cs="Times New Roman"/>
          <w:sz w:val="28"/>
          <w:szCs w:val="28"/>
        </w:rPr>
        <w:t xml:space="preserve">Кузнецовского сельсовета </w:t>
      </w:r>
      <w:r w:rsidR="00665ACB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A31F8" w:rsidRPr="00DA31F8" w:rsidRDefault="00665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2D71C2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D71C2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, </w:t>
      </w:r>
      <w:r w:rsidR="003F0168" w:rsidRPr="00505F72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DA31F8" w:rsidRPr="002D71C2">
        <w:rPr>
          <w:rFonts w:ascii="Times New Roman" w:hAnsi="Times New Roman" w:cs="Times New Roman"/>
          <w:sz w:val="28"/>
          <w:szCs w:val="28"/>
        </w:rPr>
        <w:t>, если они не установлены</w:t>
      </w:r>
      <w:r w:rsidR="002F5103" w:rsidRPr="002D71C2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и Новосибирской области</w:t>
      </w:r>
      <w:r w:rsidR="00DA31F8" w:rsidRPr="002D71C2">
        <w:rPr>
          <w:rFonts w:ascii="Times New Roman" w:hAnsi="Times New Roman" w:cs="Times New Roman"/>
          <w:sz w:val="28"/>
          <w:szCs w:val="28"/>
        </w:rPr>
        <w:t>, на 201</w:t>
      </w:r>
      <w:r w:rsidR="004F3263" w:rsidRPr="002D71C2">
        <w:rPr>
          <w:rFonts w:ascii="Times New Roman" w:hAnsi="Times New Roman" w:cs="Times New Roman"/>
          <w:sz w:val="28"/>
          <w:szCs w:val="28"/>
        </w:rPr>
        <w:t>8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4F3263" w:rsidRPr="002D71C2">
        <w:rPr>
          <w:rFonts w:ascii="Times New Roman" w:hAnsi="Times New Roman" w:cs="Times New Roman"/>
          <w:sz w:val="28"/>
          <w:szCs w:val="28"/>
        </w:rPr>
        <w:t>9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D71C2">
        <w:rPr>
          <w:rFonts w:ascii="Times New Roman" w:hAnsi="Times New Roman" w:cs="Times New Roman"/>
          <w:sz w:val="28"/>
          <w:szCs w:val="28"/>
        </w:rPr>
        <w:t>20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202F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D71C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2202F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2202F4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5095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450959">
        <w:rPr>
          <w:rFonts w:ascii="Times New Roman" w:hAnsi="Times New Roman" w:cs="Times New Roman"/>
          <w:sz w:val="28"/>
          <w:szCs w:val="28"/>
        </w:rPr>
        <w:t xml:space="preserve">4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50959">
        <w:rPr>
          <w:rFonts w:ascii="Times New Roman" w:hAnsi="Times New Roman" w:cs="Times New Roman"/>
          <w:sz w:val="28"/>
          <w:szCs w:val="28"/>
        </w:rPr>
        <w:lastRenderedPageBreak/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5095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45095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505F72" w:rsidRDefault="00FD708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E1B">
        <w:rPr>
          <w:rFonts w:ascii="Times New Roman" w:hAnsi="Times New Roman" w:cs="Times New Roman"/>
          <w:sz w:val="28"/>
          <w:szCs w:val="28"/>
        </w:rPr>
        <w:t>10</w:t>
      </w:r>
      <w:r w:rsidR="005E23F7" w:rsidRPr="00B36E1B">
        <w:rPr>
          <w:rFonts w:ascii="Times New Roman" w:hAnsi="Times New Roman" w:cs="Times New Roman"/>
          <w:sz w:val="28"/>
          <w:szCs w:val="28"/>
        </w:rPr>
        <w:t>. </w:t>
      </w:r>
      <w:r w:rsidR="00BC5688" w:rsidRPr="00B36E1B">
        <w:rPr>
          <w:rFonts w:ascii="Times New Roman" w:hAnsi="Times New Roman" w:cs="Times New Roman"/>
          <w:sz w:val="28"/>
          <w:szCs w:val="28"/>
        </w:rPr>
        <w:t>Установить,</w:t>
      </w:r>
      <w:r w:rsidR="00BC5688" w:rsidRPr="00505F72">
        <w:rPr>
          <w:rFonts w:ascii="Times New Roman" w:hAnsi="Times New Roman" w:cs="Times New Roman"/>
          <w:sz w:val="28"/>
          <w:szCs w:val="28"/>
        </w:rPr>
        <w:t xml:space="preserve">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505F72">
        <w:rPr>
          <w:rFonts w:ascii="Times New Roman" w:hAnsi="Times New Roman" w:cs="Times New Roman"/>
          <w:sz w:val="28"/>
          <w:szCs w:val="28"/>
        </w:rPr>
        <w:t>на 201</w:t>
      </w:r>
      <w:r w:rsidR="00BB0B21" w:rsidRPr="00505F72">
        <w:rPr>
          <w:rFonts w:ascii="Times New Roman" w:hAnsi="Times New Roman" w:cs="Times New Roman"/>
          <w:sz w:val="28"/>
          <w:szCs w:val="28"/>
        </w:rPr>
        <w:t>8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 xml:space="preserve">плановый период 2019 и 2020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3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B36E1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36E1B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B36E1B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957512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36E1B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36E1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23F7" w:rsidRPr="00505F72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>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B36E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6E1B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A31F8" w:rsidRPr="00755EF6" w:rsidRDefault="006B45A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1512BA" w:rsidRPr="00755EF6">
        <w:rPr>
          <w:rFonts w:ascii="Times New Roman" w:hAnsi="Times New Roman" w:cs="Times New Roman"/>
          <w:sz w:val="28"/>
          <w:szCs w:val="28"/>
        </w:rPr>
        <w:t>2</w:t>
      </w:r>
      <w:r w:rsidRPr="00755EF6">
        <w:rPr>
          <w:rFonts w:ascii="Times New Roman" w:hAnsi="Times New Roman" w:cs="Times New Roman"/>
          <w:sz w:val="28"/>
          <w:szCs w:val="28"/>
        </w:rPr>
        <w:t>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755EF6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>акона</w:t>
      </w:r>
      <w:r w:rsid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доведение лимитов бюджетных обязательств по расходам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межбюджетных трансфертов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областного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бюджета, до </w:t>
      </w:r>
      <w:r w:rsidR="007435AA" w:rsidRPr="00755EF6"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7435AA" w:rsidRPr="00755EF6">
        <w:rPr>
          <w:rFonts w:ascii="Times New Roman" w:hAnsi="Times New Roman" w:cs="Times New Roman"/>
          <w:sz w:val="28"/>
          <w:szCs w:val="28"/>
        </w:rPr>
        <w:t>отделом экономического развития администрации Баганского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</w:t>
      </w:r>
      <w:r w:rsidR="00C73F28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акона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:rsidR="00DA31F8" w:rsidRPr="00755EF6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13</w:t>
      </w:r>
      <w:r w:rsidR="006B45AE" w:rsidRPr="00755EF6">
        <w:rPr>
          <w:rFonts w:ascii="Times New Roman" w:hAnsi="Times New Roman" w:cs="Times New Roman"/>
          <w:sz w:val="28"/>
          <w:szCs w:val="28"/>
        </w:rPr>
        <w:t>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 с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устанавливающих расходные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соответствующим расходам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 после принятия соответствующего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 с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155D4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635CF1" w:rsidRPr="00755EF6">
        <w:rPr>
          <w:rFonts w:ascii="Times New Roman" w:hAnsi="Times New Roman" w:cs="Times New Roman"/>
          <w:sz w:val="28"/>
          <w:szCs w:val="28"/>
        </w:rPr>
        <w:t>4. 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Pr="00755EF6">
        <w:rPr>
          <w:rFonts w:ascii="Times New Roman" w:hAnsi="Times New Roman" w:cs="Times New Roman"/>
          <w:sz w:val="28"/>
          <w:szCs w:val="28"/>
        </w:rPr>
        <w:t>администрации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5EF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Pr="00755EF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15FB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Баганского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 после принятия соответствующего нормативного правового акта</w:t>
      </w:r>
      <w:r w:rsidRPr="00755E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55EF6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A726A" w:rsidRDefault="00E50019" w:rsidP="000A7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26A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0A726A">
        <w:rPr>
          <w:rFonts w:ascii="Times New Roman" w:hAnsi="Times New Roman"/>
          <w:sz w:val="28"/>
          <w:szCs w:val="28"/>
        </w:rPr>
        <w:t>ют</w:t>
      </w:r>
      <w:r w:rsidR="000A726A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BD15FB">
        <w:rPr>
          <w:rFonts w:ascii="Times New Roman" w:hAnsi="Times New Roman"/>
          <w:sz w:val="28"/>
          <w:szCs w:val="28"/>
        </w:rPr>
        <w:t>поселения</w:t>
      </w:r>
      <w:r w:rsidR="000A726A" w:rsidRPr="00143D11">
        <w:rPr>
          <w:rFonts w:ascii="Times New Roman" w:hAnsi="Times New Roman"/>
          <w:sz w:val="28"/>
          <w:szCs w:val="28"/>
        </w:rPr>
        <w:t xml:space="preserve">. </w:t>
      </w:r>
      <w:r w:rsidR="000A726A">
        <w:rPr>
          <w:rFonts w:ascii="Times New Roman" w:hAnsi="Times New Roman"/>
          <w:sz w:val="28"/>
          <w:szCs w:val="28"/>
        </w:rPr>
        <w:t>К</w:t>
      </w:r>
      <w:r w:rsidR="000A726A" w:rsidRPr="00143D11">
        <w:rPr>
          <w:rFonts w:ascii="Times New Roman" w:hAnsi="Times New Roman"/>
          <w:sz w:val="28"/>
          <w:szCs w:val="28"/>
        </w:rPr>
        <w:t>азенно</w:t>
      </w:r>
      <w:r w:rsidR="000A726A">
        <w:rPr>
          <w:rFonts w:ascii="Times New Roman" w:hAnsi="Times New Roman"/>
          <w:sz w:val="28"/>
          <w:szCs w:val="28"/>
        </w:rPr>
        <w:t>е</w:t>
      </w:r>
      <w:r w:rsidR="000A726A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0A726A">
        <w:rPr>
          <w:rFonts w:ascii="Times New Roman" w:hAnsi="Times New Roman"/>
          <w:sz w:val="28"/>
          <w:szCs w:val="28"/>
        </w:rPr>
        <w:t>е не имеет право</w:t>
      </w:r>
      <w:r w:rsidR="000A726A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от приносящей доход деятельности, не могут направляться казенными </w:t>
      </w:r>
      <w:r w:rsidR="000A726A" w:rsidRPr="00143D11">
        <w:rPr>
          <w:rFonts w:ascii="Times New Roman" w:hAnsi="Times New Roman"/>
          <w:sz w:val="28"/>
          <w:szCs w:val="28"/>
        </w:rPr>
        <w:lastRenderedPageBreak/>
        <w:t>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0A726A">
        <w:rPr>
          <w:rFonts w:ascii="Times New Roman" w:hAnsi="Times New Roman"/>
          <w:sz w:val="28"/>
          <w:szCs w:val="28"/>
        </w:rPr>
        <w:t>.</w:t>
      </w:r>
    </w:p>
    <w:p w:rsidR="00794480" w:rsidRPr="00794480" w:rsidRDefault="00D62E5E" w:rsidP="00BD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794480" w:rsidRPr="00505F72">
        <w:rPr>
          <w:rFonts w:ascii="Times New Roman" w:hAnsi="Times New Roman" w:cs="Times New Roman"/>
          <w:sz w:val="28"/>
          <w:szCs w:val="28"/>
        </w:rPr>
        <w:t>Установить, что доля финансирования за счет средств бюджет</w:t>
      </w:r>
      <w:r w:rsidR="00AE2201">
        <w:rPr>
          <w:rFonts w:ascii="Times New Roman" w:hAnsi="Times New Roman" w:cs="Times New Roman"/>
          <w:sz w:val="28"/>
          <w:szCs w:val="28"/>
        </w:rPr>
        <w:t>а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505F72">
        <w:rPr>
          <w:rFonts w:ascii="Times New Roman" w:hAnsi="Times New Roman" w:cs="Times New Roman"/>
          <w:sz w:val="28"/>
          <w:szCs w:val="28"/>
        </w:rPr>
        <w:t xml:space="preserve"> расходных обязательств, в целях софинансирования которых </w:t>
      </w:r>
      <w:r w:rsidR="00794480" w:rsidRPr="00794480">
        <w:rPr>
          <w:rFonts w:ascii="Times New Roman" w:hAnsi="Times New Roman" w:cs="Times New Roman"/>
          <w:sz w:val="28"/>
          <w:szCs w:val="28"/>
        </w:rPr>
        <w:t>бюджет</w:t>
      </w:r>
      <w:r w:rsidR="00AE2201">
        <w:rPr>
          <w:rFonts w:ascii="Times New Roman" w:hAnsi="Times New Roman" w:cs="Times New Roman"/>
          <w:sz w:val="28"/>
          <w:szCs w:val="28"/>
        </w:rPr>
        <w:t>у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, составляет не менее 5% (за исключением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на капитальные вложения) от общего объема финансирования расходного обязательства.</w:t>
      </w:r>
    </w:p>
    <w:p w:rsidR="00794480" w:rsidRPr="00794480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ам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на капитальные вложения доля финансирования за счет средств бюджета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бюджет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апоселения 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>составляет не менее 1% от объема финансирования объекта капитальных вложений.</w:t>
      </w:r>
    </w:p>
    <w:p w:rsidR="00C74016" w:rsidRPr="00A31A8B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6AEF">
        <w:rPr>
          <w:rFonts w:ascii="Times New Roman" w:hAnsi="Times New Roman" w:cs="Times New Roman"/>
          <w:sz w:val="28"/>
          <w:szCs w:val="28"/>
          <w:lang w:eastAsia="ru-RU"/>
        </w:rPr>
        <w:t>Установленные в настояще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9225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пункте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доли софинансирования применяются, если иное не предусмотрено </w:t>
      </w:r>
      <w:r w:rsidR="00404176" w:rsidRPr="00BB6AEF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законодательством,</w:t>
      </w:r>
      <w:r w:rsidR="0092258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F5DD0" w:rsidRPr="00BB6AEF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Новосибирской области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соглашениями с 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>областными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государственной власти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40213" w:rsidRPr="00840213">
        <w:rPr>
          <w:rFonts w:ascii="Times New Roman" w:hAnsi="Times New Roman" w:cs="Times New Roman"/>
          <w:sz w:val="28"/>
          <w:szCs w:val="28"/>
          <w:lang w:eastAsia="ru-RU"/>
        </w:rPr>
        <w:t>и (или)</w:t>
      </w:r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соглашениями с администрацией Баганского района Новосибирской области</w:t>
      </w:r>
      <w:r w:rsidRPr="008402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6E00" w:rsidRDefault="00AE2201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40213">
        <w:rPr>
          <w:rFonts w:ascii="Times New Roman" w:hAnsi="Times New Roman" w:cs="Times New Roman"/>
          <w:sz w:val="28"/>
          <w:szCs w:val="28"/>
        </w:rPr>
        <w:t xml:space="preserve">. </w:t>
      </w:r>
      <w:r w:rsidR="00055100">
        <w:rPr>
          <w:rFonts w:ascii="Times New Roman" w:hAnsi="Times New Roman" w:cs="Times New Roman"/>
          <w:sz w:val="28"/>
          <w:szCs w:val="28"/>
        </w:rPr>
        <w:t>Установить, что ф</w:t>
      </w:r>
      <w:r w:rsidR="00524194" w:rsidRPr="00524194">
        <w:rPr>
          <w:rFonts w:ascii="Times New Roman" w:hAnsi="Times New Roman" w:cs="Times New Roman"/>
          <w:sz w:val="28"/>
          <w:szCs w:val="28"/>
        </w:rPr>
        <w:t>актический объем расходов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для софинансирования которых представляются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из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6769E4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 w:rsidR="00840213">
        <w:rPr>
          <w:rFonts w:ascii="Times New Roman" w:hAnsi="Times New Roman" w:cs="Times New Roman"/>
          <w:sz w:val="28"/>
          <w:szCs w:val="28"/>
        </w:rPr>
        <w:t>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r w:rsidR="006769E4">
        <w:rPr>
          <w:rFonts w:ascii="Times New Roman" w:hAnsi="Times New Roman" w:cs="Times New Roman"/>
          <w:sz w:val="28"/>
          <w:szCs w:val="28"/>
        </w:rPr>
        <w:t>поселения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840213">
        <w:rPr>
          <w:rFonts w:ascii="Times New Roman" w:hAnsi="Times New Roman" w:cs="Times New Roman"/>
          <w:sz w:val="28"/>
          <w:szCs w:val="28"/>
        </w:rPr>
        <w:t>решением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769E4">
        <w:rPr>
          <w:rFonts w:ascii="Times New Roman" w:hAnsi="Times New Roman" w:cs="Times New Roman"/>
          <w:sz w:val="28"/>
          <w:szCs w:val="28"/>
        </w:rPr>
        <w:t xml:space="preserve">, бюджета муниципального района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на соответствующие цели, если иное не предусмотрено нормативными правовыми актами Правительства Российской Федерации, </w:t>
      </w:r>
      <w:r w:rsidR="00840213">
        <w:rPr>
          <w:rFonts w:ascii="Times New Roman" w:hAnsi="Times New Roman" w:cs="Times New Roman"/>
          <w:sz w:val="28"/>
          <w:szCs w:val="28"/>
        </w:rPr>
        <w:t>областных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а также соглашениями, заключенными </w:t>
      </w:r>
      <w:r w:rsidR="0084021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DE7B57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6769E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0213">
        <w:rPr>
          <w:rFonts w:ascii="Times New Roman" w:hAnsi="Times New Roman" w:cs="Times New Roman"/>
          <w:sz w:val="28"/>
          <w:szCs w:val="28"/>
        </w:rPr>
        <w:t>Баганского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6769E4">
        <w:rPr>
          <w:rFonts w:ascii="Times New Roman" w:hAnsi="Times New Roman" w:cs="Times New Roman"/>
          <w:sz w:val="28"/>
          <w:szCs w:val="28"/>
        </w:rPr>
        <w:t>администрацией Баганского района Новосибирской области</w:t>
      </w:r>
      <w:r w:rsidR="00524194" w:rsidRPr="00524194">
        <w:rPr>
          <w:rFonts w:ascii="Times New Roman" w:hAnsi="Times New Roman" w:cs="Times New Roman"/>
          <w:sz w:val="28"/>
          <w:szCs w:val="28"/>
        </w:rPr>
        <w:t>.</w:t>
      </w:r>
    </w:p>
    <w:p w:rsidR="00655C81" w:rsidRPr="006769E4" w:rsidRDefault="006769E4" w:rsidP="006769E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40213" w:rsidRPr="00C73F28">
        <w:rPr>
          <w:rFonts w:ascii="Times New Roman" w:hAnsi="Times New Roman" w:cs="Times New Roman"/>
          <w:sz w:val="28"/>
          <w:szCs w:val="28"/>
        </w:rPr>
        <w:t>.</w:t>
      </w:r>
      <w:bookmarkStart w:id="1" w:name="Par0"/>
      <w:bookmarkEnd w:id="1"/>
      <w:r w:rsidR="00655C8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2E7935" w:rsidRPr="006769E4">
        <w:rPr>
          <w:rFonts w:ascii="Times New Roman" w:hAnsi="Times New Roman" w:cs="Times New Roman"/>
          <w:sz w:val="28"/>
          <w:szCs w:val="28"/>
        </w:rPr>
        <w:t>поселения</w:t>
      </w:r>
      <w:r w:rsidR="00655C8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593785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1)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BD0E73" w:rsidRPr="006769E4">
        <w:rPr>
          <w:rFonts w:ascii="Times New Roman" w:hAnsi="Times New Roman" w:cs="Times New Roman"/>
          <w:sz w:val="28"/>
          <w:szCs w:val="28"/>
        </w:rPr>
        <w:t>8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806A9">
        <w:rPr>
          <w:rFonts w:ascii="Times New Roman" w:hAnsi="Times New Roman" w:cs="Times New Roman"/>
          <w:sz w:val="28"/>
          <w:szCs w:val="28"/>
        </w:rPr>
        <w:t>1</w:t>
      </w:r>
      <w:r w:rsidR="00FD51A0">
        <w:rPr>
          <w:rFonts w:ascii="Times New Roman" w:hAnsi="Times New Roman" w:cs="Times New Roman"/>
          <w:sz w:val="28"/>
          <w:szCs w:val="28"/>
        </w:rPr>
        <w:t>72</w:t>
      </w:r>
      <w:r w:rsidR="001806A9">
        <w:rPr>
          <w:rFonts w:ascii="Times New Roman" w:hAnsi="Times New Roman" w:cs="Times New Roman"/>
          <w:sz w:val="28"/>
          <w:szCs w:val="28"/>
        </w:rPr>
        <w:t> </w:t>
      </w:r>
      <w:r w:rsidR="00FD51A0">
        <w:rPr>
          <w:rFonts w:ascii="Times New Roman" w:hAnsi="Times New Roman" w:cs="Times New Roman"/>
          <w:sz w:val="28"/>
          <w:szCs w:val="28"/>
        </w:rPr>
        <w:t>3</w:t>
      </w:r>
      <w:r w:rsidR="001806A9">
        <w:rPr>
          <w:rFonts w:ascii="Times New Roman" w:hAnsi="Times New Roman" w:cs="Times New Roman"/>
          <w:sz w:val="28"/>
          <w:szCs w:val="28"/>
        </w:rPr>
        <w:t>00,00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5C81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4137BD" w:rsidRPr="006769E4">
        <w:rPr>
          <w:rFonts w:ascii="Times New Roman" w:hAnsi="Times New Roman" w:cs="Times New Roman"/>
          <w:sz w:val="28"/>
          <w:szCs w:val="28"/>
        </w:rPr>
        <w:t>9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06A9">
        <w:rPr>
          <w:rFonts w:ascii="Times New Roman" w:hAnsi="Times New Roman" w:cs="Times New Roman"/>
          <w:sz w:val="28"/>
          <w:szCs w:val="28"/>
        </w:rPr>
        <w:t>1</w:t>
      </w:r>
      <w:r w:rsidR="00554B85">
        <w:rPr>
          <w:rFonts w:ascii="Times New Roman" w:hAnsi="Times New Roman" w:cs="Times New Roman"/>
          <w:sz w:val="28"/>
          <w:szCs w:val="28"/>
        </w:rPr>
        <w:t>81700</w:t>
      </w:r>
      <w:r w:rsidR="001806A9">
        <w:rPr>
          <w:rFonts w:ascii="Times New Roman" w:hAnsi="Times New Roman" w:cs="Times New Roman"/>
          <w:sz w:val="28"/>
          <w:szCs w:val="28"/>
        </w:rPr>
        <w:t>,00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4137BD" w:rsidRPr="006769E4">
        <w:rPr>
          <w:rFonts w:ascii="Times New Roman" w:hAnsi="Times New Roman" w:cs="Times New Roman"/>
          <w:sz w:val="28"/>
          <w:szCs w:val="28"/>
        </w:rPr>
        <w:t>20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1806A9">
        <w:rPr>
          <w:rFonts w:ascii="Times New Roman" w:hAnsi="Times New Roman" w:cs="Times New Roman"/>
          <w:sz w:val="28"/>
          <w:szCs w:val="28"/>
        </w:rPr>
        <w:t xml:space="preserve"> 177300,00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769E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F36AD2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</w:t>
      </w:r>
      <w:r w:rsidR="00F36AD2">
        <w:rPr>
          <w:rFonts w:ascii="Times New Roman" w:hAnsi="Times New Roman" w:cs="Times New Roman"/>
          <w:sz w:val="28"/>
          <w:szCs w:val="28"/>
        </w:rPr>
        <w:t>9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9</w:t>
      </w:r>
      <w:r w:rsidR="00A4444E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A4444E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A4444E">
        <w:rPr>
          <w:rFonts w:ascii="Times New Roman" w:hAnsi="Times New Roman" w:cs="Times New Roman"/>
          <w:sz w:val="28"/>
          <w:szCs w:val="28"/>
        </w:rPr>
        <w:t>администрации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1806A9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444E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</w:t>
      </w:r>
      <w:bookmarkStart w:id="2" w:name="_GoBack"/>
      <w:bookmarkEnd w:id="2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на 201</w:t>
      </w:r>
      <w:r w:rsidR="003B36A1">
        <w:rPr>
          <w:rFonts w:ascii="Times New Roman" w:hAnsi="Times New Roman" w:cs="Times New Roman"/>
          <w:sz w:val="28"/>
          <w:szCs w:val="28"/>
        </w:rPr>
        <w:t>9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 w:rsidR="003B36A1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r w:rsidR="000C4E7D" w:rsidRPr="000C4E7D">
        <w:rPr>
          <w:rFonts w:ascii="Times New Roman" w:hAnsi="Times New Roman" w:cs="Times New Roman"/>
          <w:sz w:val="28"/>
          <w:szCs w:val="28"/>
        </w:rPr>
        <w:t>Программой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1806A9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1806A9">
        <w:rPr>
          <w:rFonts w:ascii="Times New Roman" w:hAnsi="Times New Roman" w:cs="Times New Roman"/>
          <w:sz w:val="28"/>
          <w:szCs w:val="28"/>
        </w:rPr>
        <w:t>Кузнецовского с</w:t>
      </w:r>
      <w:r w:rsidRPr="00F97B44">
        <w:rPr>
          <w:rFonts w:ascii="Times New Roman" w:hAnsi="Times New Roman" w:cs="Times New Roman"/>
          <w:bCs/>
          <w:sz w:val="28"/>
          <w:szCs w:val="28"/>
        </w:rPr>
        <w:t>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1</w:t>
      </w:r>
      <w:r w:rsidR="00455D1D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9A0A58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806A9">
        <w:rPr>
          <w:rFonts w:ascii="Times New Roman" w:hAnsi="Times New Roman" w:cs="Times New Roman"/>
          <w:sz w:val="28"/>
          <w:szCs w:val="28"/>
        </w:rPr>
        <w:t>369 100,00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9A0A58" w:rsidRPr="002F7476">
        <w:rPr>
          <w:rFonts w:ascii="Times New Roman" w:hAnsi="Times New Roman" w:cs="Times New Roman"/>
          <w:sz w:val="28"/>
          <w:szCs w:val="28"/>
        </w:rPr>
        <w:t xml:space="preserve">на 1 января 2020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1806A9">
        <w:rPr>
          <w:rFonts w:ascii="Times New Roman" w:hAnsi="Times New Roman" w:cs="Times New Roman"/>
          <w:sz w:val="28"/>
          <w:szCs w:val="28"/>
        </w:rPr>
        <w:t>388 650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и на 1 января 202</w:t>
      </w:r>
      <w:r w:rsidR="009A0A58" w:rsidRPr="002F7476">
        <w:rPr>
          <w:rFonts w:ascii="Times New Roman" w:hAnsi="Times New Roman" w:cs="Times New Roman"/>
          <w:sz w:val="28"/>
          <w:szCs w:val="28"/>
        </w:rPr>
        <w:t>1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1806A9">
        <w:rPr>
          <w:rFonts w:ascii="Times New Roman" w:hAnsi="Times New Roman" w:cs="Times New Roman"/>
          <w:sz w:val="28"/>
          <w:szCs w:val="28"/>
        </w:rPr>
        <w:t>398 450,00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2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D61BA" w:rsidRPr="002F7476">
        <w:rPr>
          <w:rFonts w:ascii="Times New Roman" w:hAnsi="Times New Roman" w:cs="Times New Roman"/>
          <w:sz w:val="28"/>
          <w:szCs w:val="28"/>
        </w:rPr>
        <w:t>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8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06A9">
        <w:rPr>
          <w:rFonts w:ascii="Times New Roman" w:hAnsi="Times New Roman" w:cs="Times New Roman"/>
          <w:sz w:val="28"/>
          <w:szCs w:val="28"/>
        </w:rPr>
        <w:t>369 100,00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9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06A9">
        <w:rPr>
          <w:rFonts w:ascii="Times New Roman" w:hAnsi="Times New Roman" w:cs="Times New Roman"/>
          <w:sz w:val="28"/>
          <w:szCs w:val="28"/>
        </w:rPr>
        <w:t>388 650,00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DD12D9" w:rsidRPr="002F7476">
        <w:rPr>
          <w:rFonts w:ascii="Times New Roman" w:hAnsi="Times New Roman" w:cs="Times New Roman"/>
          <w:sz w:val="28"/>
          <w:szCs w:val="28"/>
        </w:rPr>
        <w:t>20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10C51">
        <w:rPr>
          <w:rFonts w:ascii="Times New Roman" w:hAnsi="Times New Roman" w:cs="Times New Roman"/>
          <w:sz w:val="28"/>
          <w:szCs w:val="28"/>
        </w:rPr>
        <w:t>398 450,00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61BA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3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D61BA" w:rsidRPr="002F7476">
        <w:rPr>
          <w:rFonts w:ascii="Times New Roman" w:hAnsi="Times New Roman" w:cs="Times New Roman"/>
          <w:sz w:val="28"/>
          <w:szCs w:val="28"/>
        </w:rPr>
        <w:t>на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на 201</w:t>
      </w:r>
      <w:r w:rsidR="00AE08D9" w:rsidRPr="00394B8E">
        <w:rPr>
          <w:rFonts w:ascii="Times New Roman" w:hAnsi="Times New Roman" w:cs="Times New Roman"/>
          <w:sz w:val="28"/>
          <w:szCs w:val="28"/>
        </w:rPr>
        <w:t>8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1419F8">
        <w:rPr>
          <w:rFonts w:ascii="Times New Roman" w:hAnsi="Times New Roman" w:cs="Times New Roman"/>
          <w:sz w:val="28"/>
          <w:szCs w:val="28"/>
        </w:rPr>
        <w:t>774795,00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3D4796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19F8">
        <w:rPr>
          <w:rFonts w:ascii="Times New Roman" w:hAnsi="Times New Roman" w:cs="Times New Roman"/>
          <w:sz w:val="28"/>
          <w:szCs w:val="28"/>
        </w:rPr>
        <w:t>283695,00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3D4796">
        <w:rPr>
          <w:rFonts w:ascii="Times New Roman" w:hAnsi="Times New Roman" w:cs="Times New Roman"/>
          <w:sz w:val="28"/>
          <w:szCs w:val="28"/>
        </w:rPr>
        <w:t>20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19F8">
        <w:rPr>
          <w:rFonts w:ascii="Times New Roman" w:hAnsi="Times New Roman" w:cs="Times New Roman"/>
          <w:sz w:val="28"/>
          <w:szCs w:val="28"/>
        </w:rPr>
        <w:t>296925,00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AF5B82" w:rsidP="00AF5B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4</w:t>
      </w:r>
      <w:r w:rsidR="00366FB5" w:rsidRPr="00571AB7">
        <w:rPr>
          <w:rFonts w:ascii="Times New Roman" w:hAnsi="Times New Roman" w:cs="Times New Roman"/>
          <w:sz w:val="28"/>
          <w:szCs w:val="28"/>
        </w:rPr>
        <w:t>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447F0">
        <w:rPr>
          <w:rFonts w:ascii="Times New Roman" w:hAnsi="Times New Roman" w:cs="Times New Roman"/>
          <w:sz w:val="28"/>
          <w:szCs w:val="28"/>
        </w:rPr>
        <w:t>администрации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710C51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47F0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3447F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3447F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447F0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Установитьв соответствии с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C43FB0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 w:rsidR="003447F0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A35E3E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A31F8"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бюджета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A35E3E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AF5B82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A35E3E">
        <w:rPr>
          <w:rFonts w:ascii="Times New Roman" w:hAnsi="Times New Roman" w:cs="Times New Roman"/>
          <w:sz w:val="28"/>
          <w:szCs w:val="28"/>
        </w:rPr>
        <w:t xml:space="preserve"> </w:t>
      </w:r>
      <w:r w:rsidR="00A35E3E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370F69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="00DA31F8"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0B554C"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уполномоченных органов о наложении административных штрафов,предусматривающих обращение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уменьшение бюджетных ассигнований, предусмотренных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DA31F8" w:rsidRPr="00DA31F8">
        <w:rPr>
          <w:rFonts w:ascii="Times New Roman" w:hAnsi="Times New Roman" w:cs="Times New Roman"/>
          <w:sz w:val="28"/>
          <w:szCs w:val="28"/>
        </w:rPr>
        <w:t>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предоставление межбюджетных трансфертов бюджетам </w:t>
      </w:r>
      <w:r w:rsidR="00350F3A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DA31F8" w:rsidRPr="00DA31F8">
        <w:rPr>
          <w:rFonts w:ascii="Times New Roman" w:hAnsi="Times New Roman" w:cs="Times New Roman"/>
          <w:sz w:val="28"/>
          <w:szCs w:val="28"/>
        </w:rPr>
        <w:t>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</w:t>
      </w:r>
      <w:r w:rsidR="00350F3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 основании уведомлений органов </w:t>
      </w:r>
      <w:r w:rsidR="00350F3A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контроля о применении бюджетных мер принуждения;</w:t>
      </w:r>
    </w:p>
    <w:p w:rsidR="00DA31F8" w:rsidRDefault="00350F3A" w:rsidP="00AF5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6E4">
        <w:rPr>
          <w:rFonts w:ascii="Times New Roman" w:hAnsi="Times New Roman" w:cs="Times New Roman"/>
          <w:sz w:val="28"/>
          <w:szCs w:val="28"/>
        </w:rPr>
        <w:t>6</w:t>
      </w:r>
      <w:r w:rsidR="00DA31F8" w:rsidRPr="003806E4">
        <w:rPr>
          <w:rFonts w:ascii="Times New Roman" w:hAnsi="Times New Roman" w:cs="Times New Roman"/>
          <w:sz w:val="28"/>
          <w:szCs w:val="28"/>
        </w:rPr>
        <w:t>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806E4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AF5B82">
        <w:rPr>
          <w:rFonts w:ascii="Times New Roman" w:hAnsi="Times New Roman" w:cs="Times New Roman"/>
          <w:sz w:val="28"/>
          <w:szCs w:val="28"/>
        </w:rPr>
        <w:t>, администрацией Баганского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3806E4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лиц, имеющих целевое назначение, бюджету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806E4">
        <w:rPr>
          <w:rFonts w:ascii="Times New Roman" w:hAnsi="Times New Roman" w:cs="Times New Roman"/>
          <w:sz w:val="28"/>
          <w:szCs w:val="28"/>
        </w:rPr>
        <w:t>)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8641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3806E4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</w:t>
      </w:r>
      <w:r w:rsidR="003806E4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3F0A69">
        <w:rPr>
          <w:rFonts w:ascii="Times New Roman" w:hAnsi="Times New Roman" w:cs="Times New Roman"/>
          <w:sz w:val="28"/>
          <w:szCs w:val="28"/>
        </w:rPr>
        <w:t xml:space="preserve">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3F0A6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049">
        <w:rPr>
          <w:rFonts w:ascii="Times New Roman" w:hAnsi="Times New Roman" w:cs="Times New Roman"/>
          <w:sz w:val="28"/>
          <w:szCs w:val="28"/>
        </w:rPr>
        <w:t>1</w:t>
      </w:r>
      <w:r w:rsidR="0086418E">
        <w:rPr>
          <w:rFonts w:ascii="Times New Roman" w:hAnsi="Times New Roman" w:cs="Times New Roman"/>
          <w:sz w:val="28"/>
          <w:szCs w:val="28"/>
        </w:rPr>
        <w:t>0</w:t>
      </w:r>
      <w:r w:rsidR="00C350FE" w:rsidRPr="009F3049">
        <w:rPr>
          <w:rFonts w:ascii="Times New Roman" w:hAnsi="Times New Roman" w:cs="Times New Roman"/>
          <w:sz w:val="28"/>
          <w:szCs w:val="28"/>
        </w:rPr>
        <w:t>) </w:t>
      </w:r>
      <w:r w:rsidRPr="009F304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9F3049">
        <w:rPr>
          <w:rFonts w:ascii="Times New Roman" w:hAnsi="Times New Roman" w:cs="Times New Roman"/>
          <w:sz w:val="28"/>
          <w:szCs w:val="28"/>
        </w:rPr>
        <w:t>получателями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</w:t>
      </w:r>
      <w:r w:rsidR="009F3049">
        <w:rPr>
          <w:rFonts w:ascii="Times New Roman" w:hAnsi="Times New Roman" w:cs="Times New Roman"/>
          <w:sz w:val="28"/>
          <w:szCs w:val="28"/>
        </w:rPr>
        <w:t>получателю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</w:t>
      </w:r>
      <w:r w:rsidRPr="009F3049">
        <w:rPr>
          <w:rFonts w:ascii="Times New Roman" w:hAnsi="Times New Roman" w:cs="Times New Roman"/>
          <w:sz w:val="28"/>
          <w:szCs w:val="28"/>
        </w:rPr>
        <w:lastRenderedPageBreak/>
        <w:t xml:space="preserve">(упраздняемыми) </w:t>
      </w:r>
      <w:r w:rsidR="009F3049">
        <w:rPr>
          <w:rFonts w:ascii="Times New Roman" w:hAnsi="Times New Roman" w:cs="Times New Roman"/>
          <w:sz w:val="28"/>
          <w:szCs w:val="28"/>
        </w:rPr>
        <w:t>администрацией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710C51">
        <w:rPr>
          <w:rFonts w:ascii="Times New Roman" w:hAnsi="Times New Roman" w:cs="Times New Roman"/>
          <w:sz w:val="28"/>
          <w:szCs w:val="28"/>
        </w:rPr>
        <w:t>Кузнецовского</w:t>
      </w:r>
      <w:r w:rsidR="0092258F">
        <w:rPr>
          <w:rFonts w:ascii="Times New Roman" w:hAnsi="Times New Roman" w:cs="Times New Roman"/>
          <w:sz w:val="28"/>
          <w:szCs w:val="28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3049"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9F304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6B561A" w:rsidRPr="009662BC" w:rsidRDefault="0086418E" w:rsidP="006B561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6B561A">
        <w:rPr>
          <w:rFonts w:ascii="Times New Roman" w:hAnsi="Times New Roman"/>
          <w:sz w:val="28"/>
          <w:szCs w:val="28"/>
        </w:rPr>
        <w:t>.</w:t>
      </w:r>
      <w:r w:rsidR="006B561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="00710C51">
        <w:rPr>
          <w:rFonts w:ascii="Times New Roman" w:hAnsi="Times New Roman"/>
          <w:sz w:val="28"/>
          <w:szCs w:val="28"/>
        </w:rPr>
        <w:t>Кузнецовского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Pr="00F97B44">
        <w:rPr>
          <w:rFonts w:ascii="Times New Roman" w:hAnsi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/>
          <w:bCs/>
          <w:sz w:val="28"/>
          <w:szCs w:val="28"/>
        </w:rPr>
        <w:t xml:space="preserve"> </w:t>
      </w:r>
      <w:r w:rsidR="006B561A" w:rsidRPr="009662BC">
        <w:rPr>
          <w:rFonts w:ascii="Times New Roman" w:hAnsi="Times New Roman"/>
          <w:sz w:val="28"/>
          <w:szCs w:val="28"/>
        </w:rPr>
        <w:t>Баганского района</w:t>
      </w:r>
      <w:r w:rsidR="006B561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6B561A" w:rsidRPr="009662BC">
        <w:rPr>
          <w:rFonts w:ascii="Times New Roman" w:hAnsi="Times New Roman"/>
          <w:sz w:val="28"/>
          <w:szCs w:val="28"/>
        </w:rPr>
        <w:t>: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="00710C51">
        <w:rPr>
          <w:rFonts w:ascii="Times New Roman" w:hAnsi="Times New Roman"/>
          <w:sz w:val="28"/>
          <w:szCs w:val="28"/>
        </w:rPr>
        <w:t>Кузнецовского</w:t>
      </w:r>
      <w:r w:rsidR="0092258F">
        <w:rPr>
          <w:rFonts w:ascii="Times New Roman" w:hAnsi="Times New Roman"/>
          <w:sz w:val="28"/>
          <w:szCs w:val="28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225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86418E"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бюджетные кредиты с </w:t>
      </w:r>
      <w:r w:rsidRPr="009662BC">
        <w:rPr>
          <w:rFonts w:ascii="Times New Roman" w:hAnsi="Times New Roman"/>
          <w:sz w:val="28"/>
          <w:szCs w:val="28"/>
        </w:rPr>
        <w:t>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DA31F8" w:rsidRDefault="0086418E" w:rsidP="000C4E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B561A"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201</w:t>
      </w:r>
      <w:r w:rsidR="006B561A">
        <w:rPr>
          <w:rFonts w:ascii="Times New Roman" w:hAnsi="Times New Roman" w:cs="Times New Roman"/>
          <w:sz w:val="28"/>
          <w:szCs w:val="28"/>
        </w:rPr>
        <w:t>8</w:t>
      </w:r>
      <w:r w:rsidR="006B561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2258F" w:rsidRDefault="0092258F" w:rsidP="000C4E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Default="0092258F" w:rsidP="000C4E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Кузнецовского сельсовета</w:t>
      </w: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         А.М.Даций</w:t>
      </w: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Pr="00625939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>Новосибирская область,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>Баганский район,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 xml:space="preserve">с.Кузнецовка 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 w:rsidRPr="00A57CA3">
        <w:rPr>
          <w:rFonts w:ascii="Times New Roman" w:hAnsi="Times New Roman"/>
          <w:sz w:val="28"/>
          <w:szCs w:val="28"/>
        </w:rPr>
        <w:t>ул.Центральная, 26\2</w:t>
      </w:r>
    </w:p>
    <w:p w:rsidR="0092258F" w:rsidRPr="00A57CA3" w:rsidRDefault="0092258F" w:rsidP="0092258F">
      <w:pPr>
        <w:pStyle w:val="af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27.12.2017 </w:t>
      </w:r>
      <w:r w:rsidRPr="00A57CA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 </w:t>
      </w:r>
      <w:r w:rsidR="00253DD6">
        <w:rPr>
          <w:rFonts w:ascii="Times New Roman" w:hAnsi="Times New Roman"/>
          <w:sz w:val="28"/>
          <w:szCs w:val="28"/>
        </w:rPr>
        <w:t>28\66</w:t>
      </w:r>
      <w:r w:rsidRPr="00A57CA3">
        <w:rPr>
          <w:rFonts w:ascii="Times New Roman" w:hAnsi="Times New Roman"/>
          <w:sz w:val="28"/>
          <w:szCs w:val="28"/>
        </w:rPr>
        <w:t xml:space="preserve"> - нпа</w:t>
      </w:r>
    </w:p>
    <w:p w:rsidR="0092258F" w:rsidRPr="00DA31F8" w:rsidRDefault="0092258F" w:rsidP="009225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2258F" w:rsidRPr="00DA31F8" w:rsidSect="00753ABA">
      <w:headerReference w:type="default" r:id="rId1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D3C" w:rsidRDefault="00003D3C" w:rsidP="006544D4">
      <w:pPr>
        <w:spacing w:after="0" w:line="240" w:lineRule="auto"/>
      </w:pPr>
      <w:r>
        <w:separator/>
      </w:r>
    </w:p>
  </w:endnote>
  <w:endnote w:type="continuationSeparator" w:id="1">
    <w:p w:rsidR="00003D3C" w:rsidRDefault="00003D3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D3C" w:rsidRDefault="00003D3C" w:rsidP="006544D4">
      <w:pPr>
        <w:spacing w:after="0" w:line="240" w:lineRule="auto"/>
      </w:pPr>
      <w:r>
        <w:separator/>
      </w:r>
    </w:p>
  </w:footnote>
  <w:footnote w:type="continuationSeparator" w:id="1">
    <w:p w:rsidR="00003D3C" w:rsidRDefault="00003D3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FF" w:rsidRPr="00992805" w:rsidRDefault="00B95579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D1EF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253DD6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3D3C"/>
    <w:rsid w:val="000050FD"/>
    <w:rsid w:val="00005153"/>
    <w:rsid w:val="00005CEB"/>
    <w:rsid w:val="00006E6B"/>
    <w:rsid w:val="00007A85"/>
    <w:rsid w:val="00013672"/>
    <w:rsid w:val="00014C1E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89A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2736"/>
    <w:rsid w:val="0006416C"/>
    <w:rsid w:val="000660EA"/>
    <w:rsid w:val="00066818"/>
    <w:rsid w:val="00066CC4"/>
    <w:rsid w:val="00066E72"/>
    <w:rsid w:val="00070CC2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ABB"/>
    <w:rsid w:val="000A0F75"/>
    <w:rsid w:val="000A160D"/>
    <w:rsid w:val="000A310F"/>
    <w:rsid w:val="000A364C"/>
    <w:rsid w:val="000A6A80"/>
    <w:rsid w:val="000A726A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4E7D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D04"/>
    <w:rsid w:val="000F313A"/>
    <w:rsid w:val="000F48AF"/>
    <w:rsid w:val="000F5725"/>
    <w:rsid w:val="000F5E40"/>
    <w:rsid w:val="000F7788"/>
    <w:rsid w:val="000F7AD9"/>
    <w:rsid w:val="00101F8B"/>
    <w:rsid w:val="001022AA"/>
    <w:rsid w:val="00103163"/>
    <w:rsid w:val="00103FF9"/>
    <w:rsid w:val="001047CC"/>
    <w:rsid w:val="00105C17"/>
    <w:rsid w:val="0010606F"/>
    <w:rsid w:val="001105FF"/>
    <w:rsid w:val="00111194"/>
    <w:rsid w:val="00111AC1"/>
    <w:rsid w:val="00112C20"/>
    <w:rsid w:val="00112DE8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41B"/>
    <w:rsid w:val="00126CB3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19F8"/>
    <w:rsid w:val="00144613"/>
    <w:rsid w:val="00144F6A"/>
    <w:rsid w:val="001452F7"/>
    <w:rsid w:val="00146218"/>
    <w:rsid w:val="00147C77"/>
    <w:rsid w:val="001512BA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BBF"/>
    <w:rsid w:val="00167D19"/>
    <w:rsid w:val="00171DF2"/>
    <w:rsid w:val="00173BCD"/>
    <w:rsid w:val="00175E78"/>
    <w:rsid w:val="00176A7F"/>
    <w:rsid w:val="00176D46"/>
    <w:rsid w:val="00180454"/>
    <w:rsid w:val="001806A9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F5A07"/>
    <w:rsid w:val="001F7F6A"/>
    <w:rsid w:val="00200772"/>
    <w:rsid w:val="00200E84"/>
    <w:rsid w:val="00201572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56"/>
    <w:rsid w:val="00217043"/>
    <w:rsid w:val="00217440"/>
    <w:rsid w:val="002202F4"/>
    <w:rsid w:val="00223C4C"/>
    <w:rsid w:val="00224B06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292B"/>
    <w:rsid w:val="0024423B"/>
    <w:rsid w:val="00250D7D"/>
    <w:rsid w:val="00252C9D"/>
    <w:rsid w:val="00253A2C"/>
    <w:rsid w:val="00253CA7"/>
    <w:rsid w:val="00253DD6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784"/>
    <w:rsid w:val="00283904"/>
    <w:rsid w:val="00284393"/>
    <w:rsid w:val="0028606C"/>
    <w:rsid w:val="00287AF5"/>
    <w:rsid w:val="00287F2D"/>
    <w:rsid w:val="00291A6F"/>
    <w:rsid w:val="0029522E"/>
    <w:rsid w:val="002954C4"/>
    <w:rsid w:val="00295BF2"/>
    <w:rsid w:val="002A0F31"/>
    <w:rsid w:val="002A10BF"/>
    <w:rsid w:val="002A1638"/>
    <w:rsid w:val="002A2F44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1998"/>
    <w:rsid w:val="002E2D23"/>
    <w:rsid w:val="002E5387"/>
    <w:rsid w:val="002E6897"/>
    <w:rsid w:val="002E7935"/>
    <w:rsid w:val="002F1461"/>
    <w:rsid w:val="002F219D"/>
    <w:rsid w:val="002F291A"/>
    <w:rsid w:val="002F3C7C"/>
    <w:rsid w:val="002F4625"/>
    <w:rsid w:val="002F5103"/>
    <w:rsid w:val="002F51A9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99D"/>
    <w:rsid w:val="00336009"/>
    <w:rsid w:val="00337AB2"/>
    <w:rsid w:val="00337F60"/>
    <w:rsid w:val="00340A61"/>
    <w:rsid w:val="00340DB6"/>
    <w:rsid w:val="0034224F"/>
    <w:rsid w:val="00342FF9"/>
    <w:rsid w:val="00344744"/>
    <w:rsid w:val="003447F0"/>
    <w:rsid w:val="00344E62"/>
    <w:rsid w:val="0034760A"/>
    <w:rsid w:val="00347E53"/>
    <w:rsid w:val="003508EE"/>
    <w:rsid w:val="00350F3A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763"/>
    <w:rsid w:val="00370C70"/>
    <w:rsid w:val="00370F69"/>
    <w:rsid w:val="003710FA"/>
    <w:rsid w:val="003714D9"/>
    <w:rsid w:val="00371E99"/>
    <w:rsid w:val="003746DA"/>
    <w:rsid w:val="00374E2D"/>
    <w:rsid w:val="003753DD"/>
    <w:rsid w:val="00375963"/>
    <w:rsid w:val="00376892"/>
    <w:rsid w:val="0037732A"/>
    <w:rsid w:val="003806E4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788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B00E1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15C2"/>
    <w:rsid w:val="003D1CBD"/>
    <w:rsid w:val="003D1EFF"/>
    <w:rsid w:val="003D265B"/>
    <w:rsid w:val="003D4796"/>
    <w:rsid w:val="003E0256"/>
    <w:rsid w:val="003E144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7B2"/>
    <w:rsid w:val="0040367B"/>
    <w:rsid w:val="004039BE"/>
    <w:rsid w:val="00403E1E"/>
    <w:rsid w:val="00404176"/>
    <w:rsid w:val="004050AF"/>
    <w:rsid w:val="00406293"/>
    <w:rsid w:val="004063DA"/>
    <w:rsid w:val="004100FA"/>
    <w:rsid w:val="00410821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959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5D1D"/>
    <w:rsid w:val="004575CD"/>
    <w:rsid w:val="0045795F"/>
    <w:rsid w:val="00461135"/>
    <w:rsid w:val="00461C13"/>
    <w:rsid w:val="004627B5"/>
    <w:rsid w:val="00464700"/>
    <w:rsid w:val="00464E81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30BD"/>
    <w:rsid w:val="004B44CF"/>
    <w:rsid w:val="004B516E"/>
    <w:rsid w:val="004B629E"/>
    <w:rsid w:val="004C02BA"/>
    <w:rsid w:val="004C1950"/>
    <w:rsid w:val="004C19D0"/>
    <w:rsid w:val="004C4F7D"/>
    <w:rsid w:val="004C736F"/>
    <w:rsid w:val="004D2FBA"/>
    <w:rsid w:val="004D3370"/>
    <w:rsid w:val="004D3604"/>
    <w:rsid w:val="004D53BC"/>
    <w:rsid w:val="004D6967"/>
    <w:rsid w:val="004D70F2"/>
    <w:rsid w:val="004D7149"/>
    <w:rsid w:val="004E0A0B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D14"/>
    <w:rsid w:val="00505F72"/>
    <w:rsid w:val="005072FE"/>
    <w:rsid w:val="0051275A"/>
    <w:rsid w:val="00513C61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2661C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502D8"/>
    <w:rsid w:val="005510CA"/>
    <w:rsid w:val="0055288E"/>
    <w:rsid w:val="00554228"/>
    <w:rsid w:val="00554B85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024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A5B"/>
    <w:rsid w:val="005A3DE9"/>
    <w:rsid w:val="005A4A4C"/>
    <w:rsid w:val="005A50C7"/>
    <w:rsid w:val="005A662D"/>
    <w:rsid w:val="005A7A42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5F5BD6"/>
    <w:rsid w:val="00600BA2"/>
    <w:rsid w:val="00603261"/>
    <w:rsid w:val="00604EAA"/>
    <w:rsid w:val="006055D3"/>
    <w:rsid w:val="00606CEE"/>
    <w:rsid w:val="0060798D"/>
    <w:rsid w:val="00607D4B"/>
    <w:rsid w:val="00610DA7"/>
    <w:rsid w:val="00611403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FC7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70D"/>
    <w:rsid w:val="00665ACB"/>
    <w:rsid w:val="006678EE"/>
    <w:rsid w:val="00673A36"/>
    <w:rsid w:val="00673B95"/>
    <w:rsid w:val="00674C69"/>
    <w:rsid w:val="006754C0"/>
    <w:rsid w:val="006763F0"/>
    <w:rsid w:val="006769E4"/>
    <w:rsid w:val="006769FF"/>
    <w:rsid w:val="00676C87"/>
    <w:rsid w:val="00676E3D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B04"/>
    <w:rsid w:val="00697104"/>
    <w:rsid w:val="006A0E59"/>
    <w:rsid w:val="006A11E4"/>
    <w:rsid w:val="006A2E22"/>
    <w:rsid w:val="006A4B91"/>
    <w:rsid w:val="006A512D"/>
    <w:rsid w:val="006A548B"/>
    <w:rsid w:val="006A7C70"/>
    <w:rsid w:val="006A7E27"/>
    <w:rsid w:val="006A7FCE"/>
    <w:rsid w:val="006B0109"/>
    <w:rsid w:val="006B117A"/>
    <w:rsid w:val="006B1A6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561A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2AC"/>
    <w:rsid w:val="006D7540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0C51"/>
    <w:rsid w:val="00712DB9"/>
    <w:rsid w:val="007144C4"/>
    <w:rsid w:val="00714CA8"/>
    <w:rsid w:val="007152C5"/>
    <w:rsid w:val="007201D8"/>
    <w:rsid w:val="00720E5B"/>
    <w:rsid w:val="00721152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5AA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2CD"/>
    <w:rsid w:val="00754937"/>
    <w:rsid w:val="00755EF6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FF"/>
    <w:rsid w:val="00783593"/>
    <w:rsid w:val="00783A56"/>
    <w:rsid w:val="00784B7D"/>
    <w:rsid w:val="00785BB3"/>
    <w:rsid w:val="007869FB"/>
    <w:rsid w:val="00786A4C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198E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213"/>
    <w:rsid w:val="0084043C"/>
    <w:rsid w:val="00842987"/>
    <w:rsid w:val="00842C6C"/>
    <w:rsid w:val="00844008"/>
    <w:rsid w:val="008448B0"/>
    <w:rsid w:val="0084545A"/>
    <w:rsid w:val="0084793C"/>
    <w:rsid w:val="00852EDF"/>
    <w:rsid w:val="0085349E"/>
    <w:rsid w:val="00854F14"/>
    <w:rsid w:val="00855172"/>
    <w:rsid w:val="00855186"/>
    <w:rsid w:val="00855266"/>
    <w:rsid w:val="00856166"/>
    <w:rsid w:val="00860945"/>
    <w:rsid w:val="00861FA6"/>
    <w:rsid w:val="00863913"/>
    <w:rsid w:val="00863A94"/>
    <w:rsid w:val="0086418E"/>
    <w:rsid w:val="008642A3"/>
    <w:rsid w:val="00866359"/>
    <w:rsid w:val="00866645"/>
    <w:rsid w:val="00870416"/>
    <w:rsid w:val="008726E7"/>
    <w:rsid w:val="008768FE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A7A44"/>
    <w:rsid w:val="008B00C6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6ECA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4BB5"/>
    <w:rsid w:val="00905250"/>
    <w:rsid w:val="00905A96"/>
    <w:rsid w:val="00906195"/>
    <w:rsid w:val="0090768A"/>
    <w:rsid w:val="009076DF"/>
    <w:rsid w:val="009078B4"/>
    <w:rsid w:val="009102F0"/>
    <w:rsid w:val="00910B0A"/>
    <w:rsid w:val="00911C3A"/>
    <w:rsid w:val="009147FF"/>
    <w:rsid w:val="009156DD"/>
    <w:rsid w:val="00917B09"/>
    <w:rsid w:val="00922564"/>
    <w:rsid w:val="0092258F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43B8"/>
    <w:rsid w:val="00955784"/>
    <w:rsid w:val="00957512"/>
    <w:rsid w:val="00962A70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1EAD"/>
    <w:rsid w:val="009A332B"/>
    <w:rsid w:val="009A5400"/>
    <w:rsid w:val="009A5536"/>
    <w:rsid w:val="009A7B0F"/>
    <w:rsid w:val="009B0F36"/>
    <w:rsid w:val="009B4607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049"/>
    <w:rsid w:val="009F4623"/>
    <w:rsid w:val="009F490F"/>
    <w:rsid w:val="009F4FB2"/>
    <w:rsid w:val="009F52E9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8DC"/>
    <w:rsid w:val="00A17BA8"/>
    <w:rsid w:val="00A20664"/>
    <w:rsid w:val="00A2565A"/>
    <w:rsid w:val="00A2610F"/>
    <w:rsid w:val="00A26248"/>
    <w:rsid w:val="00A26CD9"/>
    <w:rsid w:val="00A31339"/>
    <w:rsid w:val="00A31A8B"/>
    <w:rsid w:val="00A326FC"/>
    <w:rsid w:val="00A3327D"/>
    <w:rsid w:val="00A342B1"/>
    <w:rsid w:val="00A35E3E"/>
    <w:rsid w:val="00A35E60"/>
    <w:rsid w:val="00A366FB"/>
    <w:rsid w:val="00A41BFF"/>
    <w:rsid w:val="00A4250D"/>
    <w:rsid w:val="00A43DDE"/>
    <w:rsid w:val="00A4444E"/>
    <w:rsid w:val="00A445C4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67F6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8F7"/>
    <w:rsid w:val="00AD13A5"/>
    <w:rsid w:val="00AD2EF7"/>
    <w:rsid w:val="00AD42D3"/>
    <w:rsid w:val="00AD661F"/>
    <w:rsid w:val="00AD7EA4"/>
    <w:rsid w:val="00AE08D9"/>
    <w:rsid w:val="00AE0AAC"/>
    <w:rsid w:val="00AE1472"/>
    <w:rsid w:val="00AE1D7F"/>
    <w:rsid w:val="00AE2201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5B82"/>
    <w:rsid w:val="00AF6279"/>
    <w:rsid w:val="00AF639E"/>
    <w:rsid w:val="00AF685B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211"/>
    <w:rsid w:val="00B24858"/>
    <w:rsid w:val="00B25EF6"/>
    <w:rsid w:val="00B26D70"/>
    <w:rsid w:val="00B33299"/>
    <w:rsid w:val="00B336CF"/>
    <w:rsid w:val="00B33EC4"/>
    <w:rsid w:val="00B33F3F"/>
    <w:rsid w:val="00B341C1"/>
    <w:rsid w:val="00B362B0"/>
    <w:rsid w:val="00B36E1B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5BAD"/>
    <w:rsid w:val="00B76164"/>
    <w:rsid w:val="00B76C89"/>
    <w:rsid w:val="00B80451"/>
    <w:rsid w:val="00B80FC1"/>
    <w:rsid w:val="00B81434"/>
    <w:rsid w:val="00B82CD6"/>
    <w:rsid w:val="00B8355D"/>
    <w:rsid w:val="00B838E5"/>
    <w:rsid w:val="00B8417C"/>
    <w:rsid w:val="00B8429B"/>
    <w:rsid w:val="00B851F8"/>
    <w:rsid w:val="00B86349"/>
    <w:rsid w:val="00B8735C"/>
    <w:rsid w:val="00B87B34"/>
    <w:rsid w:val="00B87CC5"/>
    <w:rsid w:val="00B902C3"/>
    <w:rsid w:val="00B9144B"/>
    <w:rsid w:val="00B93626"/>
    <w:rsid w:val="00B93DAF"/>
    <w:rsid w:val="00B94818"/>
    <w:rsid w:val="00B95579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AEF"/>
    <w:rsid w:val="00BB6C1C"/>
    <w:rsid w:val="00BC020B"/>
    <w:rsid w:val="00BC04D9"/>
    <w:rsid w:val="00BC1118"/>
    <w:rsid w:val="00BC5688"/>
    <w:rsid w:val="00BC678D"/>
    <w:rsid w:val="00BD0E73"/>
    <w:rsid w:val="00BD15FB"/>
    <w:rsid w:val="00BD24C5"/>
    <w:rsid w:val="00BD2FE7"/>
    <w:rsid w:val="00BD54AF"/>
    <w:rsid w:val="00BD5914"/>
    <w:rsid w:val="00BD6348"/>
    <w:rsid w:val="00BD6469"/>
    <w:rsid w:val="00BD7600"/>
    <w:rsid w:val="00BD7EE2"/>
    <w:rsid w:val="00BE0EF6"/>
    <w:rsid w:val="00BE1BFB"/>
    <w:rsid w:val="00BE3C32"/>
    <w:rsid w:val="00BE43C8"/>
    <w:rsid w:val="00BE7BD4"/>
    <w:rsid w:val="00BF0EEB"/>
    <w:rsid w:val="00BF1CF3"/>
    <w:rsid w:val="00BF3805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3F28"/>
    <w:rsid w:val="00C74016"/>
    <w:rsid w:val="00C74549"/>
    <w:rsid w:val="00C7477A"/>
    <w:rsid w:val="00C77482"/>
    <w:rsid w:val="00C80D3A"/>
    <w:rsid w:val="00C830F4"/>
    <w:rsid w:val="00C84571"/>
    <w:rsid w:val="00C85DD9"/>
    <w:rsid w:val="00C86741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55D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BCF"/>
    <w:rsid w:val="00CC5F79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5266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5412"/>
    <w:rsid w:val="00D1629E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50F69"/>
    <w:rsid w:val="00D553E5"/>
    <w:rsid w:val="00D556DF"/>
    <w:rsid w:val="00D605AF"/>
    <w:rsid w:val="00D62CA0"/>
    <w:rsid w:val="00D62E5E"/>
    <w:rsid w:val="00D662B2"/>
    <w:rsid w:val="00D70940"/>
    <w:rsid w:val="00D71615"/>
    <w:rsid w:val="00D73103"/>
    <w:rsid w:val="00D7395D"/>
    <w:rsid w:val="00D73C5D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918FD"/>
    <w:rsid w:val="00D9192B"/>
    <w:rsid w:val="00D92C60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4830"/>
    <w:rsid w:val="00DC4AC7"/>
    <w:rsid w:val="00DC5865"/>
    <w:rsid w:val="00DC6650"/>
    <w:rsid w:val="00DC7798"/>
    <w:rsid w:val="00DD06E9"/>
    <w:rsid w:val="00DD0778"/>
    <w:rsid w:val="00DD12D9"/>
    <w:rsid w:val="00DD195E"/>
    <w:rsid w:val="00DD5E8D"/>
    <w:rsid w:val="00DD61C4"/>
    <w:rsid w:val="00DD6DFD"/>
    <w:rsid w:val="00DD7905"/>
    <w:rsid w:val="00DD7AD8"/>
    <w:rsid w:val="00DE1BB9"/>
    <w:rsid w:val="00DE1E11"/>
    <w:rsid w:val="00DE3CC6"/>
    <w:rsid w:val="00DE49A6"/>
    <w:rsid w:val="00DE4CEC"/>
    <w:rsid w:val="00DE5426"/>
    <w:rsid w:val="00DE57C9"/>
    <w:rsid w:val="00DE6662"/>
    <w:rsid w:val="00DE7B57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45B9"/>
    <w:rsid w:val="00E24E80"/>
    <w:rsid w:val="00E26064"/>
    <w:rsid w:val="00E26C9C"/>
    <w:rsid w:val="00E27C91"/>
    <w:rsid w:val="00E3015F"/>
    <w:rsid w:val="00E30E7A"/>
    <w:rsid w:val="00E335AE"/>
    <w:rsid w:val="00E33E3D"/>
    <w:rsid w:val="00E3413B"/>
    <w:rsid w:val="00E3515D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019"/>
    <w:rsid w:val="00E505C3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5611"/>
    <w:rsid w:val="00E75807"/>
    <w:rsid w:val="00E76773"/>
    <w:rsid w:val="00E77B15"/>
    <w:rsid w:val="00E80C09"/>
    <w:rsid w:val="00E828B4"/>
    <w:rsid w:val="00E82A21"/>
    <w:rsid w:val="00E83E7A"/>
    <w:rsid w:val="00E8536B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6F36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F0015"/>
    <w:rsid w:val="00EF01CD"/>
    <w:rsid w:val="00EF09E9"/>
    <w:rsid w:val="00EF0A6E"/>
    <w:rsid w:val="00EF0F94"/>
    <w:rsid w:val="00EF1AC5"/>
    <w:rsid w:val="00EF1C05"/>
    <w:rsid w:val="00EF3F2E"/>
    <w:rsid w:val="00EF49FB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6ACB"/>
    <w:rsid w:val="00F17424"/>
    <w:rsid w:val="00F17619"/>
    <w:rsid w:val="00F179CD"/>
    <w:rsid w:val="00F2119B"/>
    <w:rsid w:val="00F21A10"/>
    <w:rsid w:val="00F242C3"/>
    <w:rsid w:val="00F25441"/>
    <w:rsid w:val="00F25954"/>
    <w:rsid w:val="00F25ACC"/>
    <w:rsid w:val="00F26F66"/>
    <w:rsid w:val="00F300F6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947"/>
    <w:rsid w:val="00F608B8"/>
    <w:rsid w:val="00F60A6B"/>
    <w:rsid w:val="00F60BC3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5EC1"/>
    <w:rsid w:val="00F86052"/>
    <w:rsid w:val="00F86E23"/>
    <w:rsid w:val="00F915F2"/>
    <w:rsid w:val="00F91E3E"/>
    <w:rsid w:val="00F92E04"/>
    <w:rsid w:val="00F94A35"/>
    <w:rsid w:val="00F95DBE"/>
    <w:rsid w:val="00F9682E"/>
    <w:rsid w:val="00F97B44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51A0"/>
    <w:rsid w:val="00FD595A"/>
    <w:rsid w:val="00FD7088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  <w:style w:type="paragraph" w:styleId="af1">
    <w:name w:val="No Spacing"/>
    <w:uiPriority w:val="1"/>
    <w:qFormat/>
    <w:rsid w:val="008A7A4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49EE9RDgFI" TargetMode="External"/><Relationship Id="rId18" Type="http://schemas.openxmlformats.org/officeDocument/2006/relationships/hyperlink" Target="consultantplus://offline/ref=A1A4BACCF115888C56AB011436B5243A1BC9D977395C0CE0A12D6815394EFF45A526FB96BAA8R6g1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F2598EBRDg8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F2598EARDg9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F2691EFRDgB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F2691EBRDgDI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A4CFF-80CE-4E2F-BF62-1AB9D3B8B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3248</Words>
  <Characters>18518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12</cp:revision>
  <cp:lastPrinted>2017-12-26T10:26:00Z</cp:lastPrinted>
  <dcterms:created xsi:type="dcterms:W3CDTF">2017-11-20T04:06:00Z</dcterms:created>
  <dcterms:modified xsi:type="dcterms:W3CDTF">2017-12-26T10:26:00Z</dcterms:modified>
</cp:coreProperties>
</file>